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00" w:rsidRDefault="00A11B00" w:rsidP="00B156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A11B00" w:rsidRDefault="00A11B00" w:rsidP="00B156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A11B00" w:rsidRDefault="00A11B00" w:rsidP="00B156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_________Алимова К.Ж.</w:t>
      </w:r>
    </w:p>
    <w:p w:rsidR="00A11B00" w:rsidRDefault="00A11B00" w:rsidP="00A11B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564B" w:rsidRDefault="00B1564B" w:rsidP="00A11B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1B00" w:rsidRPr="00B1564B" w:rsidRDefault="00A11B00" w:rsidP="00A11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4B">
        <w:rPr>
          <w:rFonts w:ascii="Times New Roman" w:hAnsi="Times New Roman" w:cs="Times New Roman"/>
          <w:b/>
          <w:sz w:val="28"/>
          <w:szCs w:val="28"/>
        </w:rPr>
        <w:t>График открытых уроков</w:t>
      </w:r>
    </w:p>
    <w:p w:rsidR="00A11B00" w:rsidRDefault="00A11B00" w:rsidP="00A11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(обобщение опыта учителей школы)</w:t>
      </w:r>
    </w:p>
    <w:p w:rsidR="002F22A1" w:rsidRDefault="002F22A1" w:rsidP="00A11B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448"/>
        <w:gridCol w:w="2209"/>
        <w:gridCol w:w="1341"/>
        <w:gridCol w:w="1520"/>
        <w:gridCol w:w="1547"/>
      </w:tblGrid>
      <w:tr w:rsidR="00B1564B" w:rsidTr="00A11B00">
        <w:tc>
          <w:tcPr>
            <w:tcW w:w="534" w:type="dxa"/>
          </w:tcPr>
          <w:p w:rsidR="00A11B00" w:rsidRPr="00B1564B" w:rsidRDefault="001E2414" w:rsidP="00A1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A11B00" w:rsidRPr="00B1564B" w:rsidRDefault="001E2414" w:rsidP="001E2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4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E2414" w:rsidRPr="00B1564B" w:rsidRDefault="001E2414" w:rsidP="001E2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4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95" w:type="dxa"/>
          </w:tcPr>
          <w:p w:rsidR="00A11B00" w:rsidRPr="00B1564B" w:rsidRDefault="001E2414" w:rsidP="00A1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B1564B">
              <w:rPr>
                <w:rFonts w:ascii="Times New Roman" w:hAnsi="Times New Roman" w:cs="Times New Roman"/>
                <w:b/>
                <w:sz w:val="24"/>
                <w:szCs w:val="24"/>
              </w:rPr>
              <w:t>обощения</w:t>
            </w:r>
            <w:proofErr w:type="spellEnd"/>
            <w:r w:rsidRPr="00B1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опыта</w:t>
            </w:r>
          </w:p>
        </w:tc>
        <w:tc>
          <w:tcPr>
            <w:tcW w:w="1595" w:type="dxa"/>
          </w:tcPr>
          <w:p w:rsidR="00A11B00" w:rsidRPr="00B1564B" w:rsidRDefault="001E2414" w:rsidP="00A1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Смена </w:t>
            </w:r>
          </w:p>
          <w:p w:rsidR="00B1564B" w:rsidRPr="00B1564B" w:rsidRDefault="00B1564B" w:rsidP="00A1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4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  <w:p w:rsidR="00B1564B" w:rsidRPr="00B1564B" w:rsidRDefault="00B1564B" w:rsidP="00A1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4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A11B00" w:rsidRPr="00B1564B" w:rsidRDefault="00B1564B" w:rsidP="00A1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96" w:type="dxa"/>
          </w:tcPr>
          <w:p w:rsidR="00A11B00" w:rsidRPr="00B1564B" w:rsidRDefault="00B1564B" w:rsidP="00A1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4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B1564B" w:rsidTr="00A11B00">
        <w:tc>
          <w:tcPr>
            <w:tcW w:w="534" w:type="dxa"/>
          </w:tcPr>
          <w:p w:rsidR="00A11B00" w:rsidRDefault="001E2414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A11B00" w:rsidRDefault="001E2414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русского языка</w:t>
            </w:r>
          </w:p>
          <w:p w:rsidR="001E2414" w:rsidRDefault="001E2414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предела совершенству»</w:t>
            </w:r>
          </w:p>
        </w:tc>
        <w:tc>
          <w:tcPr>
            <w:tcW w:w="1595" w:type="dxa"/>
          </w:tcPr>
          <w:p w:rsidR="00A11B00" w:rsidRDefault="001E2414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14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на уроках русского языка и литературы</w:t>
            </w:r>
          </w:p>
        </w:tc>
        <w:tc>
          <w:tcPr>
            <w:tcW w:w="1595" w:type="dxa"/>
          </w:tcPr>
          <w:p w:rsidR="00A11B00" w:rsidRDefault="00B1564B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B1564B" w:rsidRDefault="00B1564B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  <w:p w:rsidR="00B1564B" w:rsidRDefault="00B1564B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95" w:type="dxa"/>
          </w:tcPr>
          <w:p w:rsidR="00A11B00" w:rsidRDefault="00B1564B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22.01.2020г</w:t>
            </w:r>
          </w:p>
        </w:tc>
        <w:tc>
          <w:tcPr>
            <w:tcW w:w="1596" w:type="dxa"/>
          </w:tcPr>
          <w:p w:rsidR="00A11B00" w:rsidRDefault="001E2414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14">
              <w:rPr>
                <w:rFonts w:ascii="Times New Roman" w:hAnsi="Times New Roman" w:cs="Times New Roman"/>
                <w:sz w:val="24"/>
                <w:szCs w:val="24"/>
              </w:rPr>
              <w:t>Старков И.Б.</w:t>
            </w:r>
          </w:p>
        </w:tc>
      </w:tr>
      <w:tr w:rsidR="00B1564B" w:rsidTr="00A11B00">
        <w:tc>
          <w:tcPr>
            <w:tcW w:w="534" w:type="dxa"/>
          </w:tcPr>
          <w:p w:rsidR="00A11B00" w:rsidRDefault="00B1564B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A11B00" w:rsidRDefault="00B1564B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математики</w:t>
            </w:r>
          </w:p>
          <w:p w:rsidR="00B1564B" w:rsidRDefault="00B1564B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 вдогонку с отставанием»</w:t>
            </w:r>
          </w:p>
        </w:tc>
        <w:tc>
          <w:tcPr>
            <w:tcW w:w="1595" w:type="dxa"/>
          </w:tcPr>
          <w:p w:rsidR="00A11B00" w:rsidRDefault="00B1564B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4B">
              <w:rPr>
                <w:rFonts w:ascii="Times New Roman" w:hAnsi="Times New Roman" w:cs="Times New Roman"/>
                <w:sz w:val="24"/>
                <w:szCs w:val="24"/>
              </w:rPr>
              <w:t>«Развитие логического мышления на уроках математики»</w:t>
            </w:r>
          </w:p>
        </w:tc>
        <w:tc>
          <w:tcPr>
            <w:tcW w:w="1595" w:type="dxa"/>
          </w:tcPr>
          <w:p w:rsidR="00A11B00" w:rsidRDefault="00B1564B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смена </w:t>
            </w:r>
          </w:p>
          <w:p w:rsidR="00B1564B" w:rsidRDefault="00B1564B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95" w:type="dxa"/>
          </w:tcPr>
          <w:p w:rsidR="00A11B00" w:rsidRDefault="00B1564B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23.01.2020г</w:t>
            </w:r>
          </w:p>
        </w:tc>
        <w:tc>
          <w:tcPr>
            <w:tcW w:w="1596" w:type="dxa"/>
          </w:tcPr>
          <w:p w:rsidR="00A11B00" w:rsidRDefault="00B1564B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Перелыгина А.С.</w:t>
            </w:r>
          </w:p>
        </w:tc>
      </w:tr>
      <w:tr w:rsidR="002F22A1" w:rsidTr="00A11B00">
        <w:tc>
          <w:tcPr>
            <w:tcW w:w="534" w:type="dxa"/>
          </w:tcPr>
          <w:p w:rsidR="002F22A1" w:rsidRDefault="002F22A1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2F22A1" w:rsidRDefault="002F22A1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математики</w:t>
            </w:r>
          </w:p>
          <w:p w:rsidR="002F22A1" w:rsidRDefault="002F22A1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«Уравнения сложной структуры.  Закрепление»</w:t>
            </w:r>
          </w:p>
        </w:tc>
        <w:tc>
          <w:tcPr>
            <w:tcW w:w="1595" w:type="dxa"/>
          </w:tcPr>
          <w:p w:rsidR="002F22A1" w:rsidRPr="00B1564B" w:rsidRDefault="002F22A1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A1">
              <w:rPr>
                <w:rFonts w:ascii="Times New Roman" w:hAnsi="Times New Roman" w:cs="Times New Roman"/>
                <w:sz w:val="24"/>
                <w:szCs w:val="24"/>
              </w:rPr>
              <w:t>«Формирование положительной мотивации учащихся к обучению через использование  активных форм обучения на уроках математики»</w:t>
            </w:r>
          </w:p>
        </w:tc>
        <w:tc>
          <w:tcPr>
            <w:tcW w:w="1595" w:type="dxa"/>
          </w:tcPr>
          <w:p w:rsidR="002F22A1" w:rsidRDefault="002F22A1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2F22A1" w:rsidRDefault="002F22A1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95" w:type="dxa"/>
          </w:tcPr>
          <w:p w:rsidR="002F22A1" w:rsidRDefault="002F22A1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596" w:type="dxa"/>
          </w:tcPr>
          <w:p w:rsidR="002F22A1" w:rsidRDefault="002F22A1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B1564B" w:rsidTr="00A11B00">
        <w:tc>
          <w:tcPr>
            <w:tcW w:w="534" w:type="dxa"/>
          </w:tcPr>
          <w:p w:rsidR="00A11B00" w:rsidRDefault="002F22A1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A11B00" w:rsidRDefault="00B1564B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русского языка</w:t>
            </w:r>
          </w:p>
          <w:p w:rsidR="00B1564B" w:rsidRDefault="00B1564B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«Слова противоположные по значению»</w:t>
            </w:r>
          </w:p>
        </w:tc>
        <w:tc>
          <w:tcPr>
            <w:tcW w:w="1595" w:type="dxa"/>
          </w:tcPr>
          <w:p w:rsidR="00A11B00" w:rsidRDefault="003B46CD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D">
              <w:rPr>
                <w:rFonts w:ascii="Times New Roman" w:hAnsi="Times New Roman" w:cs="Times New Roman"/>
                <w:sz w:val="24"/>
                <w:szCs w:val="24"/>
              </w:rPr>
              <w:t xml:space="preserve">«Активизация мыслительной деятельности младших школьников через проектно </w:t>
            </w:r>
            <w:proofErr w:type="gramStart"/>
            <w:r w:rsidRPr="003B46CD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3B46CD">
              <w:rPr>
                <w:rFonts w:ascii="Times New Roman" w:hAnsi="Times New Roman" w:cs="Times New Roman"/>
                <w:sz w:val="24"/>
                <w:szCs w:val="24"/>
              </w:rPr>
              <w:t>сследовательскую работу»</w:t>
            </w:r>
          </w:p>
        </w:tc>
        <w:tc>
          <w:tcPr>
            <w:tcW w:w="1595" w:type="dxa"/>
          </w:tcPr>
          <w:p w:rsidR="00A11B00" w:rsidRDefault="003B46CD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3B46CD" w:rsidRDefault="003B46CD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95" w:type="dxa"/>
          </w:tcPr>
          <w:p w:rsidR="00A11B00" w:rsidRDefault="003B46CD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1596" w:type="dxa"/>
          </w:tcPr>
          <w:p w:rsidR="00A11B00" w:rsidRDefault="002F22A1" w:rsidP="00A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Гаврилина С.В.</w:t>
            </w:r>
          </w:p>
        </w:tc>
      </w:tr>
    </w:tbl>
    <w:p w:rsidR="00A11B00" w:rsidRPr="00A11B00" w:rsidRDefault="00A11B00" w:rsidP="00A11B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1B00" w:rsidRPr="00A1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7B"/>
    <w:rsid w:val="001E2414"/>
    <w:rsid w:val="002F22A1"/>
    <w:rsid w:val="003B46CD"/>
    <w:rsid w:val="0047447B"/>
    <w:rsid w:val="00A11B00"/>
    <w:rsid w:val="00A71F90"/>
    <w:rsid w:val="00AB1400"/>
    <w:rsid w:val="00B1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2020-01-21T06:18:00Z</cp:lastPrinted>
  <dcterms:created xsi:type="dcterms:W3CDTF">2020-01-21T05:17:00Z</dcterms:created>
  <dcterms:modified xsi:type="dcterms:W3CDTF">2020-01-21T06:22:00Z</dcterms:modified>
</cp:coreProperties>
</file>