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8E" w:rsidRPr="0040518E" w:rsidRDefault="0040518E" w:rsidP="0040518E">
      <w:pPr>
        <w:pStyle w:val="1"/>
        <w:shd w:val="clear" w:color="auto" w:fill="FFFFFF"/>
        <w:spacing w:before="497" w:beforeAutospacing="0" w:after="248" w:afterAutospacing="0"/>
        <w:jc w:val="center"/>
        <w:rPr>
          <w:color w:val="181818"/>
          <w:sz w:val="24"/>
          <w:szCs w:val="24"/>
        </w:rPr>
      </w:pPr>
      <w:r w:rsidRPr="0040518E">
        <w:rPr>
          <w:color w:val="181818"/>
          <w:sz w:val="24"/>
          <w:szCs w:val="24"/>
        </w:rPr>
        <w:t>Минздрав РК представил новый список запрещённых продуктов для школьных столовых</w:t>
      </w:r>
    </w:p>
    <w:p w:rsidR="0040518E" w:rsidRPr="0040518E" w:rsidRDefault="0040518E" w:rsidP="0040518E">
      <w:pPr>
        <w:shd w:val="clear" w:color="auto" w:fill="FFFFFF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949494"/>
          <w:sz w:val="24"/>
          <w:szCs w:val="24"/>
        </w:rPr>
        <w:t> </w:t>
      </w:r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В обновлённый список запрещённых продуктов </w:t>
      </w:r>
      <w:proofErr w:type="gram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попали</w:t>
      </w:r>
      <w:proofErr w:type="gramEnd"/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 в том числе сложные салаты, морсы, фаршированные блинчики и другие блюда.</w:t>
      </w:r>
    </w:p>
    <w:p w:rsidR="0040518E" w:rsidRPr="0040518E" w:rsidRDefault="0040518E" w:rsidP="0040518E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40518E">
        <w:rPr>
          <w:color w:val="181818"/>
        </w:rPr>
        <w:t>Партия "</w:t>
      </w:r>
      <w:proofErr w:type="spellStart"/>
      <w:r w:rsidRPr="0040518E">
        <w:rPr>
          <w:color w:val="181818"/>
        </w:rPr>
        <w:t>Нур</w:t>
      </w:r>
      <w:proofErr w:type="spellEnd"/>
      <w:r w:rsidRPr="0040518E">
        <w:rPr>
          <w:color w:val="181818"/>
        </w:rPr>
        <w:t xml:space="preserve"> </w:t>
      </w:r>
      <w:proofErr w:type="spellStart"/>
      <w:r w:rsidRPr="0040518E">
        <w:rPr>
          <w:color w:val="181818"/>
        </w:rPr>
        <w:t>Отан</w:t>
      </w:r>
      <w:proofErr w:type="spellEnd"/>
      <w:r w:rsidRPr="0040518E">
        <w:rPr>
          <w:color w:val="181818"/>
        </w:rPr>
        <w:t>" совместно с Комитетом охраны общественного здоровья Министерства здравоохранения РК представила обновлённый список продуктов, которые нельзя продавать и использовать для приготовления блюд в школьных столовых, сообщили в пресс-службе партии.</w:t>
      </w:r>
    </w:p>
    <w:p w:rsidR="0040518E" w:rsidRPr="0040518E" w:rsidRDefault="0040518E" w:rsidP="0040518E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40518E">
        <w:rPr>
          <w:color w:val="181818"/>
        </w:rPr>
        <w:t xml:space="preserve">В столовых учебных заведений отныне запрещено продавать колбасные изделия, сосиски и другие продукты, в состав которых входят искусственные красители, консерванты, </w:t>
      </w:r>
      <w:proofErr w:type="spellStart"/>
      <w:r w:rsidRPr="0040518E">
        <w:rPr>
          <w:color w:val="181818"/>
        </w:rPr>
        <w:t>ароматизаторы</w:t>
      </w:r>
      <w:proofErr w:type="spellEnd"/>
      <w:r w:rsidRPr="0040518E">
        <w:rPr>
          <w:color w:val="181818"/>
        </w:rPr>
        <w:t xml:space="preserve">, усилители вкуса. Под запрет попали также любимые многими школьниками </w:t>
      </w:r>
      <w:proofErr w:type="spellStart"/>
      <w:r w:rsidRPr="0040518E">
        <w:rPr>
          <w:color w:val="181818"/>
        </w:rPr>
        <w:t>снэки</w:t>
      </w:r>
      <w:proofErr w:type="spellEnd"/>
      <w:r w:rsidRPr="0040518E">
        <w:rPr>
          <w:color w:val="181818"/>
        </w:rPr>
        <w:t>: чипсы, сухарики, шоколадные батончики.</w:t>
      </w:r>
    </w:p>
    <w:p w:rsidR="0040518E" w:rsidRPr="0040518E" w:rsidRDefault="0040518E" w:rsidP="0040518E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40518E">
        <w:rPr>
          <w:rStyle w:val="a5"/>
          <w:color w:val="181818"/>
        </w:rPr>
        <w:t>В школьном питании запрещается также использование</w:t>
      </w:r>
      <w:r w:rsidRPr="0040518E">
        <w:rPr>
          <w:color w:val="181818"/>
        </w:rPr>
        <w:t>: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непастеризованного</w:t>
      </w:r>
      <w:proofErr w:type="spellEnd"/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 молока;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творога и сметаны без термической обработки;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яиц и мяса водоплавающих птиц;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молока и молочных продуктов из хозяйств, неблагополучных по заболеваемости сельскохозяйственных животных;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субпродуктов продуктивных животных (к примеру, КРС) и птицы, за исключением языка, сердца, печени;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мяса продуктивных животных и мяса птицы механической обвалки;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proofErr w:type="gram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коллагенсодержащего (коллаген – белок, составляющий основу соединительной ткани организма.</w:t>
      </w:r>
      <w:proofErr w:type="gramEnd"/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 – </w:t>
      </w:r>
      <w:proofErr w:type="gramStart"/>
      <w:r w:rsidRPr="0040518E">
        <w:rPr>
          <w:rFonts w:ascii="Times New Roman" w:hAnsi="Times New Roman" w:cs="Times New Roman"/>
          <w:i/>
          <w:iCs/>
          <w:color w:val="181818"/>
          <w:sz w:val="24"/>
          <w:szCs w:val="24"/>
        </w:rPr>
        <w:t>Авт</w:t>
      </w:r>
      <w:r w:rsidRPr="0040518E">
        <w:rPr>
          <w:rFonts w:ascii="Times New Roman" w:hAnsi="Times New Roman" w:cs="Times New Roman"/>
          <w:color w:val="181818"/>
          <w:sz w:val="24"/>
          <w:szCs w:val="24"/>
        </w:rPr>
        <w:t>.) сырья из мяса птицы;</w:t>
      </w:r>
      <w:proofErr w:type="gramEnd"/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продуктов убоя продуктивных животных и птицы, подвергнутых повторному замораживанию;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генетически модифицированного сырья и (или) сырья, содержащего генетически модифицированные источники;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нейодированной</w:t>
      </w:r>
      <w:proofErr w:type="spellEnd"/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 соли и необогащённой (</w:t>
      </w:r>
      <w:proofErr w:type="spell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нефортифицированной</w:t>
      </w:r>
      <w:proofErr w:type="spellEnd"/>
      <w:r w:rsidRPr="0040518E">
        <w:rPr>
          <w:rFonts w:ascii="Times New Roman" w:hAnsi="Times New Roman" w:cs="Times New Roman"/>
          <w:color w:val="181818"/>
          <w:sz w:val="24"/>
          <w:szCs w:val="24"/>
        </w:rPr>
        <w:t>) железосодержащими витаминами, минералами пшеничной муки высшего и первого сортов;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консервы с нарушением герметичности банок, </w:t>
      </w:r>
      <w:proofErr w:type="spell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бомбажные</w:t>
      </w:r>
      <w:proofErr w:type="spellEnd"/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 (вздувшиеся) консервы, банки с ржавчиной, деформированные, без этикеток;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остатков пищи от предыдущих приемов, а также пищи, приготовленной накануне;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грибов;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пищевой продукции непромышленного (домашнего) приготовления;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острых соусов, кетчупов, жгучих специй (перец, хрен, горчица), уксуса;</w:t>
      </w:r>
    </w:p>
    <w:p w:rsidR="0040518E" w:rsidRPr="0040518E" w:rsidRDefault="0040518E" w:rsidP="0040518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натурального кофе.</w:t>
      </w:r>
    </w:p>
    <w:p w:rsidR="0040518E" w:rsidRPr="0040518E" w:rsidRDefault="0040518E" w:rsidP="0040518E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40518E">
        <w:rPr>
          <w:rStyle w:val="a5"/>
          <w:color w:val="181818"/>
        </w:rPr>
        <w:t>Запрещается изготовление в школьной столовой и реализация</w:t>
      </w:r>
      <w:r w:rsidRPr="0040518E">
        <w:rPr>
          <w:color w:val="181818"/>
        </w:rPr>
        <w:t>: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простокваши, творога, кефира;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фаршированных блинчиков;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макаронов</w:t>
      </w:r>
      <w:proofErr w:type="spellEnd"/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 по–</w:t>
      </w:r>
      <w:proofErr w:type="spell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флотски</w:t>
      </w:r>
      <w:proofErr w:type="spellEnd"/>
      <w:r w:rsidRPr="0040518E">
        <w:rPr>
          <w:rFonts w:ascii="Times New Roman" w:hAnsi="Times New Roman" w:cs="Times New Roman"/>
          <w:color w:val="181818"/>
          <w:sz w:val="24"/>
          <w:szCs w:val="24"/>
        </w:rPr>
        <w:t>;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зельцев, форшмаков, студней, паштетов;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кондитерских изделий с кремом;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морсов, квасов;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жаренных во фритюре изделий;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яиц всмятку, яичницы-глазуньи;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сложных (более четырёх компонентов) салатов;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салатов, заправленных сметаной и майонезом;</w:t>
      </w:r>
    </w:p>
    <w:p w:rsidR="0040518E" w:rsidRPr="0040518E" w:rsidRDefault="0040518E" w:rsidP="004051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>окрошки.</w:t>
      </w:r>
    </w:p>
    <w:p w:rsidR="0040518E" w:rsidRDefault="0040518E" w:rsidP="0040518E">
      <w:pPr>
        <w:pStyle w:val="a4"/>
        <w:shd w:val="clear" w:color="auto" w:fill="FFFFFF"/>
        <w:spacing w:before="0" w:beforeAutospacing="0" w:after="0" w:afterAutospacing="0"/>
        <w:rPr>
          <w:rStyle w:val="a5"/>
          <w:color w:val="181818"/>
        </w:rPr>
      </w:pPr>
    </w:p>
    <w:p w:rsidR="0040518E" w:rsidRPr="0040518E" w:rsidRDefault="0040518E" w:rsidP="0040518E">
      <w:pPr>
        <w:pStyle w:val="a4"/>
        <w:shd w:val="clear" w:color="auto" w:fill="FFFFFF"/>
        <w:spacing w:before="0" w:beforeAutospacing="0" w:after="0" w:afterAutospacing="0"/>
        <w:rPr>
          <w:color w:val="181818"/>
        </w:rPr>
      </w:pPr>
      <w:r w:rsidRPr="0040518E">
        <w:rPr>
          <w:rStyle w:val="a5"/>
          <w:color w:val="181818"/>
        </w:rPr>
        <w:lastRenderedPageBreak/>
        <w:t>Запрещается реализация</w:t>
      </w:r>
      <w:r w:rsidRPr="0040518E">
        <w:rPr>
          <w:color w:val="181818"/>
        </w:rPr>
        <w:t>:</w:t>
      </w:r>
    </w:p>
    <w:p w:rsidR="0040518E" w:rsidRPr="0040518E" w:rsidRDefault="0040518E" w:rsidP="004051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proofErr w:type="spell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фастфуда</w:t>
      </w:r>
      <w:proofErr w:type="spellEnd"/>
      <w:r w:rsidRPr="0040518E">
        <w:rPr>
          <w:rFonts w:ascii="Times New Roman" w:hAnsi="Times New Roman" w:cs="Times New Roman"/>
          <w:color w:val="181818"/>
          <w:sz w:val="24"/>
          <w:szCs w:val="24"/>
        </w:rPr>
        <w:t>: гамбургеров, хот-догов, чипсов, сухариков;</w:t>
      </w:r>
    </w:p>
    <w:p w:rsidR="0040518E" w:rsidRPr="0040518E" w:rsidRDefault="0040518E" w:rsidP="0040518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181818"/>
          <w:sz w:val="24"/>
          <w:szCs w:val="24"/>
        </w:rPr>
      </w:pPr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продуктов питания, в состав которых входят искусственные красители, консерванты, </w:t>
      </w:r>
      <w:proofErr w:type="spell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ароматизаторы</w:t>
      </w:r>
      <w:proofErr w:type="spellEnd"/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, усилители вкуса, </w:t>
      </w:r>
      <w:proofErr w:type="spellStart"/>
      <w:r w:rsidRPr="0040518E">
        <w:rPr>
          <w:rFonts w:ascii="Times New Roman" w:hAnsi="Times New Roman" w:cs="Times New Roman"/>
          <w:color w:val="181818"/>
          <w:sz w:val="24"/>
          <w:szCs w:val="24"/>
        </w:rPr>
        <w:t>подсластители</w:t>
      </w:r>
      <w:proofErr w:type="spellEnd"/>
      <w:r w:rsidRPr="0040518E">
        <w:rPr>
          <w:rFonts w:ascii="Times New Roman" w:hAnsi="Times New Roman" w:cs="Times New Roman"/>
          <w:color w:val="181818"/>
          <w:sz w:val="24"/>
          <w:szCs w:val="24"/>
        </w:rPr>
        <w:t xml:space="preserve"> (сладкие напитки, молочно-шоколадные батончики и печенья, сырокопчёные мясные гастрономические изделия, колбасы и другие).</w:t>
      </w:r>
    </w:p>
    <w:p w:rsidR="0040518E" w:rsidRPr="0051081D" w:rsidRDefault="0040518E" w:rsidP="0051081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40518E" w:rsidRPr="0051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6520"/>
    <w:multiLevelType w:val="multilevel"/>
    <w:tmpl w:val="2A98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E4F38"/>
    <w:multiLevelType w:val="multilevel"/>
    <w:tmpl w:val="944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C3D22"/>
    <w:multiLevelType w:val="multilevel"/>
    <w:tmpl w:val="01F0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1081D"/>
    <w:rsid w:val="0040518E"/>
    <w:rsid w:val="00510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0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51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1081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051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viewcounter82247">
    <w:name w:val="artview_counter_82247"/>
    <w:basedOn w:val="a0"/>
    <w:rsid w:val="0040518E"/>
  </w:style>
  <w:style w:type="paragraph" w:styleId="a4">
    <w:name w:val="Normal (Web)"/>
    <w:basedOn w:val="a"/>
    <w:uiPriority w:val="99"/>
    <w:semiHidden/>
    <w:unhideWhenUsed/>
    <w:rsid w:val="00405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05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5752">
          <w:marLeft w:val="0"/>
          <w:marRight w:val="0"/>
          <w:marTop w:val="6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83178">
              <w:marLeft w:val="0"/>
              <w:marRight w:val="0"/>
              <w:marTop w:val="497"/>
              <w:marBottom w:val="6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632">
              <w:marLeft w:val="0"/>
              <w:marRight w:val="0"/>
              <w:marTop w:val="497"/>
              <w:marBottom w:val="6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19992">
                  <w:marLeft w:val="0"/>
                  <w:marRight w:val="49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57">
                  <w:marLeft w:val="4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9554">
                  <w:marLeft w:val="49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651213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</dc:creator>
  <cp:keywords/>
  <dc:description/>
  <cp:lastModifiedBy>S3</cp:lastModifiedBy>
  <cp:revision>3</cp:revision>
  <dcterms:created xsi:type="dcterms:W3CDTF">2019-04-11T02:18:00Z</dcterms:created>
  <dcterms:modified xsi:type="dcterms:W3CDTF">2019-04-11T02:21:00Z</dcterms:modified>
</cp:coreProperties>
</file>